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6AAF" w14:textId="77777777" w:rsidR="00427DAF" w:rsidRPr="00427DAF" w:rsidRDefault="00427DAF" w:rsidP="00427D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7DAF">
        <w:rPr>
          <w:rFonts w:ascii="Times New Roman" w:eastAsia="Times New Roman" w:hAnsi="Times New Roman" w:cs="Times New Roman"/>
          <w:kern w:val="0"/>
          <w14:ligatures w14:val="none"/>
        </w:rPr>
        <w:pict w14:anchorId="27CFC9CD">
          <v:rect id="_x0000_i1025" style="width:0;height:1.5pt" o:hralign="center" o:hrstd="t" o:hr="t" fillcolor="#a0a0a0" stroked="f"/>
        </w:pict>
      </w:r>
    </w:p>
    <w:p w14:paraId="7AC7B029" w14:textId="77777777" w:rsidR="00427DAF" w:rsidRPr="00427DAF" w:rsidRDefault="00427DAF" w:rsidP="00AC0B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27D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 Pierson Group: A Journey Through Time</w:t>
      </w:r>
    </w:p>
    <w:p w14:paraId="59BE0702" w14:textId="77777777" w:rsidR="00427DAF" w:rsidRPr="00427DAF" w:rsidRDefault="00427DAF" w:rsidP="00427D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27D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Legacy of Global Expansion &amp; Market Leadership</w:t>
      </w:r>
    </w:p>
    <w:p w14:paraId="6A1FCA24" w14:textId="77777777" w:rsidR="00427DAF" w:rsidRPr="00427DAF" w:rsidRDefault="00427DAF" w:rsidP="00427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Founded in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1871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, Mont Pierson Group’s origins trace back to the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Dutch West India Company (1621)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—a pivotal institution in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global trade, finance, and corporate resilience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. What began as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Brent Hassall Group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, later evolved into a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multi-sector powerhouse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, spanning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services, telecommunications, real estate, and ethical investments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9AAEED" w14:textId="77777777" w:rsidR="00427DAF" w:rsidRPr="00427DAF" w:rsidRDefault="00427DAF" w:rsidP="00427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27D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Strategic Diversification &amp; Industry Innovation</w:t>
      </w:r>
    </w:p>
    <w:p w14:paraId="2935B0DC" w14:textId="77777777" w:rsidR="00427DAF" w:rsidRPr="00427DAF" w:rsidRDefault="00427DAF" w:rsidP="00427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Mont Pierson Group has strategically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expanded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across industries while maintaining its commitment to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corporate finance, market leadership, and sustainable investments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>. Key phases in its development include: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27DAF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American Mining Company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– Strengthening mining operations in the U.S.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27DAF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Western Union Spin-Off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– Expanding telecommunications infrastructure.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27DAF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Amstrad Contractor Era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– Advancing railway construction, including Pacific Rails.</w:t>
      </w:r>
    </w:p>
    <w:p w14:paraId="0BCEBDF1" w14:textId="77777777" w:rsidR="00427DAF" w:rsidRPr="00427DAF" w:rsidRDefault="00427DAF" w:rsidP="00427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27D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Transformation &amp; Ethical Investment Strategies</w:t>
      </w:r>
    </w:p>
    <w:p w14:paraId="15598E1C" w14:textId="77777777" w:rsidR="00427DAF" w:rsidRPr="00427DAF" w:rsidRDefault="00427DAF" w:rsidP="00427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1962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>, Mont Pierson Group rebranded and extended its global footprint across: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27DAF">
        <w:rPr>
          <w:rFonts w:ascii="Segoe UI Emoji" w:eastAsia="Times New Roman" w:hAnsi="Segoe UI Emoji" w:cs="Segoe UI Emoji"/>
          <w:kern w:val="0"/>
          <w14:ligatures w14:val="none"/>
        </w:rPr>
        <w:t>🔹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Services &amp; Investment Strategies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– Reinventing corporate finance.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27DAF">
        <w:rPr>
          <w:rFonts w:ascii="Segoe UI Emoji" w:eastAsia="Times New Roman" w:hAnsi="Segoe UI Emoji" w:cs="Segoe UI Emoji"/>
          <w:kern w:val="0"/>
          <w14:ligatures w14:val="none"/>
        </w:rPr>
        <w:t>🔹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Telecommunications &amp; AI-driven Market Analytics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– Enhancing connectivity.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27DAF">
        <w:rPr>
          <w:rFonts w:ascii="Segoe UI Emoji" w:eastAsia="Times New Roman" w:hAnsi="Segoe UI Emoji" w:cs="Segoe UI Emoji"/>
          <w:kern w:val="0"/>
          <w14:ligatures w14:val="none"/>
        </w:rPr>
        <w:t>🔹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 Estate &amp; Ethical Investments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– Promoting sustainable development.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27DAF">
        <w:rPr>
          <w:rFonts w:ascii="Segoe UI Emoji" w:eastAsia="Times New Roman" w:hAnsi="Segoe UI Emoji" w:cs="Segoe UI Emoji"/>
          <w:kern w:val="0"/>
          <w14:ligatures w14:val="none"/>
        </w:rPr>
        <w:t>🔹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Shipping &amp; Logistics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– Strengthening global trade networks.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27DAF">
        <w:rPr>
          <w:rFonts w:ascii="Segoe UI Emoji" w:eastAsia="Times New Roman" w:hAnsi="Segoe UI Emoji" w:cs="Segoe UI Emoji"/>
          <w:kern w:val="0"/>
          <w14:ligatures w14:val="none"/>
        </w:rPr>
        <w:t>🔹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Philanthropy &amp; Sustainable Business Practices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– Driving impact beyond profits.</w:t>
      </w:r>
    </w:p>
    <w:p w14:paraId="27AD8D8F" w14:textId="77777777" w:rsidR="00427DAF" w:rsidRPr="00427DAF" w:rsidRDefault="00427DAF" w:rsidP="00427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27D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Partnerships &amp; AI-Driven Financial Insights</w:t>
      </w:r>
    </w:p>
    <w:p w14:paraId="481C6211" w14:textId="77777777" w:rsidR="00427DAF" w:rsidRPr="00427DAF" w:rsidRDefault="00427DAF" w:rsidP="00427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A significant milestone was the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Mees &amp; Hope collaboration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, bolstering Mont Pierson’s presence in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agricultural commodities trading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. Today,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AI-powered financial strategies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fuel the company’s ability to connect data points, unlock industry trends, and expand its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 reach across North America, Europe, and Asia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EB0C15" w14:textId="77777777" w:rsidR="00427DAF" w:rsidRPr="00427DAF" w:rsidRDefault="00427DAF" w:rsidP="00427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27D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Historical Highlights &amp; Corporate Evolution</w:t>
      </w:r>
    </w:p>
    <w:p w14:paraId="6B3B364D" w14:textId="77777777" w:rsidR="00427DAF" w:rsidRPr="00427DAF" w:rsidRDefault="00427DAF" w:rsidP="00427D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1621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– Dutch West India Company influences early global trade.</w:t>
      </w:r>
    </w:p>
    <w:p w14:paraId="599F1C69" w14:textId="77777777" w:rsidR="00427DAF" w:rsidRPr="00427DAF" w:rsidRDefault="00427DAF" w:rsidP="00427D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1871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– Brent Hassall Group initiates Mont Pierson’s foundation.</w:t>
      </w:r>
    </w:p>
    <w:p w14:paraId="4811CC79" w14:textId="77777777" w:rsidR="00427DAF" w:rsidRPr="00427DAF" w:rsidRDefault="00427DAF" w:rsidP="00427D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1920s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– Expansion into mining, finance, and telecommunications.</w:t>
      </w:r>
    </w:p>
    <w:p w14:paraId="6DDE201C" w14:textId="77777777" w:rsidR="00427DAF" w:rsidRPr="00427DAF" w:rsidRDefault="00427DAF" w:rsidP="00427D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1962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– Official transformation into Mont Pierson Group.</w:t>
      </w:r>
    </w:p>
    <w:p w14:paraId="7D82D06C" w14:textId="77777777" w:rsidR="00427DAF" w:rsidRPr="00427DAF" w:rsidRDefault="00427DAF" w:rsidP="00427D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– Market leader in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finance, AI-driven investments, and sustainable innovation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82C1FD" w14:textId="77777777" w:rsidR="00427DAF" w:rsidRPr="00427DAF" w:rsidRDefault="00427DAF" w:rsidP="00427D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27D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Unlocking Future Growth &amp; Strategic Investment</w:t>
      </w:r>
    </w:p>
    <w:p w14:paraId="1958B90A" w14:textId="77777777" w:rsidR="00427DAF" w:rsidRPr="00427DAF" w:rsidRDefault="00427DAF" w:rsidP="00427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Mont Pierson Group remains committed to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shaping industry trends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through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AI-powered insights, market leadership, and sustainable growth strategies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BF7BF6" w14:textId="1D1C56A8" w:rsidR="00427DAF" w:rsidRPr="00427DAF" w:rsidRDefault="00427DAF" w:rsidP="00427DAF">
      <w:pPr>
        <w:spacing w:before="100" w:beforeAutospacing="1" w:after="100" w:afterAutospacing="1" w:line="240" w:lineRule="auto"/>
        <w:rPr>
          <w:rStyle w:val="Hyperlink"/>
          <w:rFonts w:ascii="Times New Roman" w:eastAsia="Times New Roman" w:hAnsi="Times New Roman" w:cs="Times New Roman"/>
          <w:kern w:val="0"/>
          <w14:ligatures w14:val="none"/>
        </w:rPr>
      </w:pPr>
      <w:r w:rsidRPr="00427DAF">
        <w:rPr>
          <w:rFonts w:ascii="Segoe UI Emoji" w:eastAsia="Times New Roman" w:hAnsi="Segoe UI Emoji" w:cs="Segoe UI Emoji"/>
          <w:kern w:val="0"/>
          <w14:ligatures w14:val="none"/>
        </w:rPr>
        <w:t>🔗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27D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 more about Mont Pierson Group’s services</w:t>
      </w:r>
      <w:r w:rsidRPr="00427DAF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="00AC0B48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fldChar w:fldCharType="begin"/>
      </w:r>
      <w:r w:rsidR="00AC0B48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instrText>HYPERLINK "MontPiersonGroupMetaTagsSchema.XML"</w:instrText>
      </w:r>
      <w:r w:rsidR="00AC0B48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</w:r>
      <w:r w:rsidR="00AC0B48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fldChar w:fldCharType="separate"/>
      </w:r>
      <w:r w:rsidRPr="00427DAF">
        <w:rPr>
          <w:rStyle w:val="Hyperlink"/>
          <w:rFonts w:ascii="Times New Roman" w:eastAsia="Times New Roman" w:hAnsi="Times New Roman" w:cs="Times New Roman"/>
          <w:kern w:val="0"/>
          <w14:ligatures w14:val="none"/>
        </w:rPr>
        <w:t>www.montpierson.com.</w:t>
      </w:r>
    </w:p>
    <w:p w14:paraId="7C038992" w14:textId="77777777" w:rsidR="00427DAF" w:rsidRPr="00427DAF" w:rsidRDefault="00427DAF" w:rsidP="00427DAF">
      <w:pPr>
        <w:spacing w:after="0" w:line="240" w:lineRule="auto"/>
        <w:rPr>
          <w:rStyle w:val="Hyperlink"/>
          <w:rFonts w:ascii="Times New Roman" w:eastAsia="Times New Roman" w:hAnsi="Times New Roman" w:cs="Times New Roman"/>
          <w:kern w:val="0"/>
          <w14:ligatures w14:val="none"/>
        </w:rPr>
      </w:pPr>
      <w:r w:rsidRPr="00427DAF">
        <w:rPr>
          <w:rStyle w:val="Hyperlink"/>
          <w:rFonts w:ascii="Times New Roman" w:eastAsia="Times New Roman" w:hAnsi="Times New Roman" w:cs="Times New Roman"/>
          <w:kern w:val="0"/>
          <w14:ligatures w14:val="none"/>
        </w:rPr>
        <w:pict w14:anchorId="697D974F">
          <v:rect id="_x0000_i1026" style="width:0;height:1.5pt" o:hralign="center" o:hrstd="t" o:hr="t" fillcolor="#a0a0a0" stroked="f"/>
        </w:pict>
      </w:r>
    </w:p>
    <w:p w14:paraId="63FC7309" w14:textId="635BC3AC" w:rsidR="00D66835" w:rsidRDefault="00AC0B48">
      <w:r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fldChar w:fldCharType="end"/>
      </w:r>
    </w:p>
    <w:sectPr w:rsidR="00D66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1552F"/>
    <w:multiLevelType w:val="multilevel"/>
    <w:tmpl w:val="7944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53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AF"/>
    <w:rsid w:val="00017F04"/>
    <w:rsid w:val="00427DAF"/>
    <w:rsid w:val="00AC0B48"/>
    <w:rsid w:val="00CC3EBF"/>
    <w:rsid w:val="00D66835"/>
    <w:rsid w:val="00DA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6347"/>
  <w15:chartTrackingRefBased/>
  <w15:docId w15:val="{53DF7A96-80B9-411B-A9B6-C89F7BD0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0B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Cambria</dc:creator>
  <cp:keywords/>
  <dc:description/>
  <cp:lastModifiedBy>Paul Cambria</cp:lastModifiedBy>
  <cp:revision>2</cp:revision>
  <dcterms:created xsi:type="dcterms:W3CDTF">2025-04-02T02:11:00Z</dcterms:created>
  <dcterms:modified xsi:type="dcterms:W3CDTF">2025-04-02T02:14:00Z</dcterms:modified>
</cp:coreProperties>
</file>